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5ED26" w14:textId="6143A02C" w:rsidR="00482E65" w:rsidRPr="00863FCB" w:rsidRDefault="006004D3" w:rsidP="008C0A6C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63FCB">
        <w:rPr>
          <w:rFonts w:ascii="Times New Roman" w:hAnsi="Times New Roman" w:cs="Times New Roman"/>
          <w:b/>
          <w:smallCaps/>
          <w:color w:val="000000"/>
          <w:sz w:val="28"/>
          <w:szCs w:val="28"/>
        </w:rPr>
        <w:t>Literature</w:t>
      </w:r>
      <w:r w:rsidR="008C0A6C" w:rsidRPr="00863FCB">
        <w:rPr>
          <w:rFonts w:ascii="Times New Roman" w:hAnsi="Times New Roman" w:cs="Times New Roman"/>
          <w:b/>
          <w:smallCaps/>
          <w:color w:val="000000"/>
          <w:sz w:val="28"/>
          <w:szCs w:val="28"/>
        </w:rPr>
        <w:t xml:space="preserve"> Review Grading Rubric</w:t>
      </w:r>
    </w:p>
    <w:tbl>
      <w:tblPr>
        <w:tblW w:w="14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2"/>
        <w:gridCol w:w="2880"/>
        <w:gridCol w:w="3150"/>
        <w:gridCol w:w="3330"/>
        <w:gridCol w:w="2700"/>
      </w:tblGrid>
      <w:tr w:rsidR="00F171A0" w:rsidRPr="00863FCB" w14:paraId="28455B08" w14:textId="77777777" w:rsidTr="00BD2759">
        <w:trPr>
          <w:trHeight w:val="345"/>
        </w:trPr>
        <w:tc>
          <w:tcPr>
            <w:tcW w:w="2602" w:type="dxa"/>
            <w:shd w:val="clear" w:color="auto" w:fill="auto"/>
            <w:vAlign w:val="bottom"/>
          </w:tcPr>
          <w:p w14:paraId="3852A4D3" w14:textId="77777777" w:rsidR="00F171A0" w:rsidRPr="00863FCB" w:rsidRDefault="00F171A0" w:rsidP="008C0A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Criteria</w:t>
            </w:r>
          </w:p>
        </w:tc>
        <w:tc>
          <w:tcPr>
            <w:tcW w:w="12060" w:type="dxa"/>
            <w:gridSpan w:val="4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589F33D" w14:textId="77777777" w:rsidR="00F171A0" w:rsidRPr="00863FCB" w:rsidRDefault="00F171A0" w:rsidP="008C0A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Levels of Achievement</w:t>
            </w:r>
          </w:p>
        </w:tc>
      </w:tr>
      <w:tr w:rsidR="00927360" w:rsidRPr="00863FCB" w14:paraId="157B72A9" w14:textId="77777777" w:rsidTr="00BD2759">
        <w:trPr>
          <w:trHeight w:val="318"/>
        </w:trPr>
        <w:tc>
          <w:tcPr>
            <w:tcW w:w="2602" w:type="dxa"/>
            <w:shd w:val="clear" w:color="auto" w:fill="8EAADB" w:themeFill="accent1" w:themeFillTint="99"/>
            <w:vAlign w:val="bottom"/>
          </w:tcPr>
          <w:p w14:paraId="07C1FCA7" w14:textId="0F5B5C08" w:rsidR="00F171A0" w:rsidRPr="00863FCB" w:rsidRDefault="2B6F56CD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Content 70%</w:t>
            </w:r>
          </w:p>
        </w:tc>
        <w:tc>
          <w:tcPr>
            <w:tcW w:w="2880" w:type="dxa"/>
            <w:shd w:val="clear" w:color="auto" w:fill="8EAADB" w:themeFill="accent1" w:themeFillTint="99"/>
            <w:vAlign w:val="bottom"/>
          </w:tcPr>
          <w:p w14:paraId="380655BB" w14:textId="5A6E326C" w:rsidR="00F171A0" w:rsidRPr="00863FCB" w:rsidRDefault="00482E65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Advanced</w:t>
            </w:r>
          </w:p>
        </w:tc>
        <w:tc>
          <w:tcPr>
            <w:tcW w:w="3150" w:type="dxa"/>
            <w:shd w:val="clear" w:color="auto" w:fill="8EAADB" w:themeFill="accent1" w:themeFillTint="99"/>
            <w:vAlign w:val="bottom"/>
          </w:tcPr>
          <w:p w14:paraId="6613B036" w14:textId="50912E5A" w:rsidR="00F171A0" w:rsidRPr="00863FCB" w:rsidRDefault="005D1400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Proficient</w:t>
            </w:r>
          </w:p>
        </w:tc>
        <w:tc>
          <w:tcPr>
            <w:tcW w:w="3330" w:type="dxa"/>
            <w:shd w:val="clear" w:color="auto" w:fill="8EAADB" w:themeFill="accent1" w:themeFillTint="99"/>
            <w:vAlign w:val="bottom"/>
          </w:tcPr>
          <w:p w14:paraId="1C5BFA2F" w14:textId="6CAC19B8" w:rsidR="00F171A0" w:rsidRPr="00863FCB" w:rsidRDefault="005D1400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863FC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Developing</w:t>
            </w:r>
          </w:p>
        </w:tc>
        <w:tc>
          <w:tcPr>
            <w:tcW w:w="2700" w:type="dxa"/>
            <w:tcBorders>
              <w:left w:val="single" w:sz="4" w:space="0" w:color="auto"/>
            </w:tcBorders>
            <w:shd w:val="clear" w:color="auto" w:fill="8EAADB" w:themeFill="accent1" w:themeFillTint="99"/>
            <w:vAlign w:val="bottom"/>
          </w:tcPr>
          <w:p w14:paraId="0F99AC80" w14:textId="77777777" w:rsidR="00F171A0" w:rsidRPr="00863FCB" w:rsidRDefault="00F171A0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Not present</w:t>
            </w:r>
          </w:p>
        </w:tc>
      </w:tr>
      <w:tr w:rsidR="00E807E1" w:rsidRPr="00863FCB" w14:paraId="0C3D1A13" w14:textId="77777777" w:rsidTr="00BD2759">
        <w:trPr>
          <w:trHeight w:val="777"/>
        </w:trPr>
        <w:tc>
          <w:tcPr>
            <w:tcW w:w="2602" w:type="dxa"/>
            <w:shd w:val="clear" w:color="auto" w:fill="BFBFBF" w:themeFill="background1" w:themeFillShade="BF"/>
          </w:tcPr>
          <w:p w14:paraId="3BEA6DCC" w14:textId="5250396C" w:rsidR="00E807E1" w:rsidRPr="00863FCB" w:rsidRDefault="00E807E1" w:rsidP="00E807E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Abstract</w:t>
            </w:r>
          </w:p>
        </w:tc>
        <w:tc>
          <w:tcPr>
            <w:tcW w:w="2880" w:type="dxa"/>
            <w:shd w:val="clear" w:color="auto" w:fill="auto"/>
          </w:tcPr>
          <w:p w14:paraId="3AE7DC5B" w14:textId="05218C34" w:rsidR="00E807E1" w:rsidRPr="00863FCB" w:rsidRDefault="00BF3379" w:rsidP="00E807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>18 to 20</w:t>
            </w:r>
            <w:r w:rsidR="00E807E1"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14:paraId="5E55D972" w14:textId="0D8B7C53" w:rsidR="00E807E1" w:rsidRPr="00863FCB" w:rsidRDefault="00E807E1" w:rsidP="00E807E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abstract is a brief, focused description of the contents of the paper</w:t>
            </w:r>
            <w:r w:rsidR="007D0EBA"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150" w:type="dxa"/>
            <w:shd w:val="clear" w:color="auto" w:fill="auto"/>
          </w:tcPr>
          <w:p w14:paraId="3F99121E" w14:textId="6DE0A103" w:rsidR="006B2CA5" w:rsidRPr="00863FCB" w:rsidRDefault="006B2CA5" w:rsidP="006B2C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D0EBA"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14:paraId="41C1AFA1" w14:textId="5D6F2E62" w:rsidR="00E807E1" w:rsidRPr="00863FCB" w:rsidRDefault="007D0EBA" w:rsidP="00E807E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abstract is g</w:t>
            </w:r>
            <w:r w:rsidR="00E807E1"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enerally focused on the contents of the paper</w:t>
            </w:r>
            <w:r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330" w:type="dxa"/>
          </w:tcPr>
          <w:p w14:paraId="6E58CCC8" w14:textId="1AADCC0C" w:rsidR="006B2CA5" w:rsidRPr="00863FCB" w:rsidRDefault="00BF3379" w:rsidP="006B2C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>1 to 16</w:t>
            </w:r>
            <w:r w:rsidR="006B2CA5"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14:paraId="22F577B1" w14:textId="53041267" w:rsidR="00E807E1" w:rsidRPr="00863FCB" w:rsidRDefault="007D0EBA" w:rsidP="00E807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abstract is s</w:t>
            </w:r>
            <w:r w:rsidR="00E807E1"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omewhat focused on a broad topic</w:t>
            </w:r>
            <w:r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700" w:type="dxa"/>
            <w:shd w:val="clear" w:color="auto" w:fill="auto"/>
          </w:tcPr>
          <w:p w14:paraId="5B9E929A" w14:textId="77777777" w:rsidR="00E807E1" w:rsidRPr="00863FCB" w:rsidRDefault="00E807E1" w:rsidP="00E807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>0 points</w:t>
            </w:r>
          </w:p>
          <w:p w14:paraId="435E1AF6" w14:textId="22A5EBB5" w:rsidR="00E807E1" w:rsidRPr="00863FCB" w:rsidRDefault="00E807E1" w:rsidP="00E807E1">
            <w:pPr>
              <w:spacing w:before="12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sz w:val="24"/>
                <w:szCs w:val="24"/>
              </w:rPr>
              <w:t>Not Present</w:t>
            </w:r>
          </w:p>
        </w:tc>
      </w:tr>
      <w:tr w:rsidR="00E807E1" w:rsidRPr="00863FCB" w14:paraId="5F169589" w14:textId="77777777" w:rsidTr="00BD2759">
        <w:trPr>
          <w:trHeight w:val="786"/>
        </w:trPr>
        <w:tc>
          <w:tcPr>
            <w:tcW w:w="2602" w:type="dxa"/>
            <w:shd w:val="clear" w:color="auto" w:fill="BFBFBF" w:themeFill="background1" w:themeFillShade="BF"/>
          </w:tcPr>
          <w:p w14:paraId="1F1E020D" w14:textId="6A39E5F0" w:rsidR="00E807E1" w:rsidRPr="00863FCB" w:rsidRDefault="00E807E1" w:rsidP="00E807E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Introduction</w:t>
            </w:r>
          </w:p>
        </w:tc>
        <w:tc>
          <w:tcPr>
            <w:tcW w:w="2880" w:type="dxa"/>
            <w:shd w:val="clear" w:color="auto" w:fill="auto"/>
          </w:tcPr>
          <w:p w14:paraId="1B574482" w14:textId="11023CE0" w:rsidR="00E807E1" w:rsidRPr="00863FCB" w:rsidRDefault="00BF3379" w:rsidP="00E807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>18 to 20</w:t>
            </w:r>
            <w:r w:rsidR="00E807E1"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14:paraId="340828AD" w14:textId="22EB0DF9" w:rsidR="00E807E1" w:rsidRPr="00863FCB" w:rsidRDefault="007D0EBA" w:rsidP="00E807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introduction a</w:t>
            </w:r>
            <w:r w:rsidR="00E807E1"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rticulates the topic of study, states the research question(s) motivating the investigation, and discusses the theoretical/conceptual framework and historical background for the study</w:t>
            </w:r>
            <w:r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150" w:type="dxa"/>
            <w:shd w:val="clear" w:color="auto" w:fill="auto"/>
          </w:tcPr>
          <w:p w14:paraId="3C08FB2F" w14:textId="372BED2C" w:rsidR="006B2CA5" w:rsidRPr="00863FCB" w:rsidRDefault="006B2CA5" w:rsidP="006B2C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D0EBA"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14:paraId="72933BF8" w14:textId="5D3DDDC3" w:rsidR="00E807E1" w:rsidRPr="00863FCB" w:rsidRDefault="007D0EBA" w:rsidP="00E807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introduction </w:t>
            </w:r>
            <w:r w:rsidR="005F17C9"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minimally </w:t>
            </w:r>
            <w:r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</w:t>
            </w:r>
            <w:r w:rsidR="00E807E1"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iscusses the topic of study, the research question(s), and the theoretical/ conceptual framework or historical background for the study</w:t>
            </w:r>
          </w:p>
        </w:tc>
        <w:tc>
          <w:tcPr>
            <w:tcW w:w="3330" w:type="dxa"/>
          </w:tcPr>
          <w:p w14:paraId="22B792AE" w14:textId="775AA61F" w:rsidR="006B2CA5" w:rsidRPr="00863FCB" w:rsidRDefault="00BF3379" w:rsidP="006B2C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>1 to 16</w:t>
            </w:r>
            <w:r w:rsidR="006B2CA5"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14:paraId="17CD775D" w14:textId="6B54376B" w:rsidR="00E807E1" w:rsidRPr="00863FCB" w:rsidRDefault="00E807E1" w:rsidP="00E807E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topic of study and research question(s) are unclear. The framework and background for the study are vague</w:t>
            </w:r>
            <w:r w:rsidR="007D0EBA"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700" w:type="dxa"/>
            <w:shd w:val="clear" w:color="auto" w:fill="auto"/>
          </w:tcPr>
          <w:p w14:paraId="379655BF" w14:textId="77777777" w:rsidR="00E807E1" w:rsidRPr="00863FCB" w:rsidRDefault="00E807E1" w:rsidP="00E807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>0 points</w:t>
            </w:r>
          </w:p>
          <w:p w14:paraId="1550FD6A" w14:textId="1D645030" w:rsidR="00E807E1" w:rsidRPr="00863FCB" w:rsidRDefault="00E807E1" w:rsidP="00E807E1">
            <w:pPr>
              <w:spacing w:before="12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sz w:val="24"/>
                <w:szCs w:val="24"/>
              </w:rPr>
              <w:t>Not Present</w:t>
            </w:r>
          </w:p>
        </w:tc>
      </w:tr>
      <w:tr w:rsidR="00E807E1" w:rsidRPr="00863FCB" w14:paraId="5FAFCF22" w14:textId="77777777" w:rsidTr="00BD2759">
        <w:trPr>
          <w:trHeight w:val="795"/>
        </w:trPr>
        <w:tc>
          <w:tcPr>
            <w:tcW w:w="2602" w:type="dxa"/>
            <w:shd w:val="clear" w:color="auto" w:fill="BFBFBF" w:themeFill="background1" w:themeFillShade="BF"/>
          </w:tcPr>
          <w:p w14:paraId="0073944C" w14:textId="2AA97F35" w:rsidR="00E807E1" w:rsidRPr="00863FCB" w:rsidRDefault="00E807E1" w:rsidP="00E807E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Review of the Literature</w:t>
            </w:r>
          </w:p>
        </w:tc>
        <w:tc>
          <w:tcPr>
            <w:tcW w:w="2880" w:type="dxa"/>
            <w:shd w:val="clear" w:color="auto" w:fill="auto"/>
          </w:tcPr>
          <w:p w14:paraId="441BC8B2" w14:textId="0C2D2911" w:rsidR="00E807E1" w:rsidRPr="00863FCB" w:rsidRDefault="00BF3379" w:rsidP="00E807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>74 to 80</w:t>
            </w:r>
            <w:r w:rsidR="00E807E1"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14:paraId="1F40E38F" w14:textId="3655D8CA" w:rsidR="00E807E1" w:rsidRPr="00863FCB" w:rsidRDefault="00E807E1" w:rsidP="007D0E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Relevant research findings are tightly synthesized and organized by themes/categories</w:t>
            </w:r>
            <w:r w:rsidR="007D0EBA"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uses a </w:t>
            </w:r>
            <w:r w:rsidRPr="00863FC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balanced</w:t>
            </w:r>
            <w:r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amount of direct quotation</w:t>
            </w:r>
            <w:r w:rsidR="007D0EBA"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s, and</w:t>
            </w:r>
            <w:r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includes citations to support findings</w:t>
            </w:r>
            <w:r w:rsidR="007D0EBA"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150" w:type="dxa"/>
            <w:shd w:val="clear" w:color="auto" w:fill="auto"/>
          </w:tcPr>
          <w:p w14:paraId="0C139EF3" w14:textId="65ECD430" w:rsidR="00757018" w:rsidRPr="00863FCB" w:rsidRDefault="00BF3379" w:rsidP="007570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>67 to 73</w:t>
            </w:r>
            <w:r w:rsidR="00757018"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14:paraId="57B2CB18" w14:textId="0806839B" w:rsidR="00E807E1" w:rsidRPr="00863FCB" w:rsidRDefault="00E807E1" w:rsidP="00E807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Research findings are </w:t>
            </w:r>
            <w:r w:rsidR="005F17C9"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somewhat synthesized and </w:t>
            </w:r>
            <w:r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organized by themes/categories</w:t>
            </w:r>
            <w:r w:rsidR="007D0EBA"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uses </w:t>
            </w:r>
            <w:r w:rsidR="005F17C9"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 balanced amount of </w:t>
            </w:r>
            <w:r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direct quotations</w:t>
            </w:r>
            <w:r w:rsidR="007D0EBA"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includes citations to support </w:t>
            </w:r>
            <w:r w:rsidR="005F17C9"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most </w:t>
            </w:r>
            <w:r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findings</w:t>
            </w:r>
            <w:r w:rsidR="007D0EBA"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330" w:type="dxa"/>
          </w:tcPr>
          <w:p w14:paraId="7782E896" w14:textId="78D38D4E" w:rsidR="006B2CA5" w:rsidRPr="00863FCB" w:rsidRDefault="00BF3379" w:rsidP="006B2C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>1 to 66</w:t>
            </w:r>
            <w:r w:rsidR="006B2CA5"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14:paraId="329B3D5D" w14:textId="23561E36" w:rsidR="00E807E1" w:rsidRPr="00863FCB" w:rsidRDefault="00E807E1" w:rsidP="00E807E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Research findings are summarized by study rather than synthesized by themes/categories; direct quotations are used either too heavily or too sparingly</w:t>
            </w:r>
            <w:r w:rsidR="007D0EBA"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700" w:type="dxa"/>
            <w:shd w:val="clear" w:color="auto" w:fill="auto"/>
          </w:tcPr>
          <w:p w14:paraId="5240AF90" w14:textId="77777777" w:rsidR="00E807E1" w:rsidRPr="00863FCB" w:rsidRDefault="00E807E1" w:rsidP="00E807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>0 points</w:t>
            </w:r>
          </w:p>
          <w:p w14:paraId="44ADEED2" w14:textId="169BF9E3" w:rsidR="00E807E1" w:rsidRPr="00863FCB" w:rsidRDefault="00E807E1" w:rsidP="00E807E1">
            <w:pPr>
              <w:spacing w:before="12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sz w:val="24"/>
                <w:szCs w:val="24"/>
              </w:rPr>
              <w:t>Not Present</w:t>
            </w:r>
          </w:p>
        </w:tc>
      </w:tr>
      <w:tr w:rsidR="00E807E1" w:rsidRPr="00863FCB" w14:paraId="522AA210" w14:textId="77777777" w:rsidTr="00BD2759">
        <w:trPr>
          <w:trHeight w:val="795"/>
        </w:trPr>
        <w:tc>
          <w:tcPr>
            <w:tcW w:w="2602" w:type="dxa"/>
            <w:shd w:val="clear" w:color="auto" w:fill="BFBFBF" w:themeFill="background1" w:themeFillShade="BF"/>
            <w:vAlign w:val="center"/>
          </w:tcPr>
          <w:p w14:paraId="160F1B8E" w14:textId="360CD7FE" w:rsidR="00E807E1" w:rsidRPr="00863FCB" w:rsidRDefault="00E807E1" w:rsidP="00E807E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Summary/Conclusion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78EF2A01" w14:textId="5A24CAA4" w:rsidR="00E807E1" w:rsidRPr="00863FCB" w:rsidRDefault="00BF3379" w:rsidP="00E807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>18 to 20</w:t>
            </w:r>
            <w:r w:rsidR="00524B1A"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807E1"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5CA0D5E6" w14:textId="12E68450" w:rsidR="00E807E1" w:rsidRPr="00863FCB" w:rsidRDefault="00E807E1" w:rsidP="00E807E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Includes a focused summary of key findings from the review; gaps in the literature and recommendations for future research are clearly discussed</w:t>
            </w:r>
            <w:r w:rsidR="007D0EBA"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150" w:type="dxa"/>
            <w:shd w:val="clear" w:color="auto" w:fill="auto"/>
          </w:tcPr>
          <w:p w14:paraId="493ABDF0" w14:textId="2EFE89FB" w:rsidR="00E807E1" w:rsidRPr="00863FCB" w:rsidRDefault="00524B1A" w:rsidP="00E807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17 </w:t>
            </w:r>
            <w:r w:rsidR="00E807E1"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213AC50E" w14:textId="306EABBC" w:rsidR="00E807E1" w:rsidRPr="00863FCB" w:rsidRDefault="00E807E1" w:rsidP="00E807E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Includes a summary of key findings from the review; gaps in the literature and recommendations for future research are identified</w:t>
            </w:r>
            <w:r w:rsidR="007D0EBA"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330" w:type="dxa"/>
          </w:tcPr>
          <w:p w14:paraId="7421B85A" w14:textId="7EDE0872" w:rsidR="006B2CA5" w:rsidRPr="00863FCB" w:rsidRDefault="00BF3379" w:rsidP="006B2C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>1 to 16</w:t>
            </w:r>
            <w:r w:rsidR="006B2CA5"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14:paraId="66A65E29" w14:textId="20BF0764" w:rsidR="00E807E1" w:rsidRPr="00863FCB" w:rsidRDefault="00E807E1" w:rsidP="006B2C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Summary of key findings is unfocused or inconsistent with the review; gaps in the literature or recommendations for future research are vague</w:t>
            </w:r>
            <w:r w:rsidR="007D0EBA"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700" w:type="dxa"/>
            <w:shd w:val="clear" w:color="auto" w:fill="auto"/>
          </w:tcPr>
          <w:p w14:paraId="5F002C15" w14:textId="77777777" w:rsidR="00E807E1" w:rsidRPr="00863FCB" w:rsidRDefault="00E807E1" w:rsidP="00E807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>0 points</w:t>
            </w:r>
          </w:p>
          <w:p w14:paraId="17772DF4" w14:textId="24A80942" w:rsidR="00E807E1" w:rsidRPr="00863FCB" w:rsidRDefault="00E807E1" w:rsidP="00E807E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sz w:val="24"/>
                <w:szCs w:val="24"/>
              </w:rPr>
              <w:t>Not Present</w:t>
            </w:r>
          </w:p>
        </w:tc>
      </w:tr>
      <w:tr w:rsidR="008C0A6C" w:rsidRPr="00863FCB" w14:paraId="25976D75" w14:textId="77777777" w:rsidTr="00BD2759">
        <w:trPr>
          <w:trHeight w:val="435"/>
        </w:trPr>
        <w:tc>
          <w:tcPr>
            <w:tcW w:w="2602" w:type="dxa"/>
            <w:shd w:val="clear" w:color="auto" w:fill="8EAADB" w:themeFill="accent1" w:themeFillTint="99"/>
            <w:vAlign w:val="bottom"/>
          </w:tcPr>
          <w:p w14:paraId="76AA2F9A" w14:textId="1E4DCECF" w:rsidR="008C0A6C" w:rsidRPr="00863FCB" w:rsidRDefault="008C0A6C" w:rsidP="008C0A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Structure 30%</w:t>
            </w:r>
          </w:p>
        </w:tc>
        <w:tc>
          <w:tcPr>
            <w:tcW w:w="2880" w:type="dxa"/>
            <w:shd w:val="clear" w:color="auto" w:fill="8EAADB" w:themeFill="accent1" w:themeFillTint="99"/>
            <w:vAlign w:val="bottom"/>
          </w:tcPr>
          <w:p w14:paraId="79F1287E" w14:textId="393B25AA" w:rsidR="008C0A6C" w:rsidRPr="00863FCB" w:rsidRDefault="008C0A6C" w:rsidP="008C0A6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Advanced</w:t>
            </w:r>
          </w:p>
        </w:tc>
        <w:tc>
          <w:tcPr>
            <w:tcW w:w="3150" w:type="dxa"/>
            <w:shd w:val="clear" w:color="auto" w:fill="8EAADB" w:themeFill="accent1" w:themeFillTint="99"/>
            <w:vAlign w:val="bottom"/>
          </w:tcPr>
          <w:p w14:paraId="33AB6C3A" w14:textId="61A97179" w:rsidR="008C0A6C" w:rsidRPr="00863FCB" w:rsidRDefault="008C0A6C" w:rsidP="008C0A6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Proficient</w:t>
            </w:r>
          </w:p>
        </w:tc>
        <w:tc>
          <w:tcPr>
            <w:tcW w:w="3330" w:type="dxa"/>
            <w:shd w:val="clear" w:color="auto" w:fill="8EAADB" w:themeFill="accent1" w:themeFillTint="99"/>
            <w:vAlign w:val="bottom"/>
          </w:tcPr>
          <w:p w14:paraId="5263A9B0" w14:textId="2D20B28A" w:rsidR="008C0A6C" w:rsidRPr="00863FCB" w:rsidRDefault="008C0A6C" w:rsidP="008C0A6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Developing</w:t>
            </w:r>
          </w:p>
        </w:tc>
        <w:tc>
          <w:tcPr>
            <w:tcW w:w="2700" w:type="dxa"/>
            <w:shd w:val="clear" w:color="auto" w:fill="8EAADB" w:themeFill="accent1" w:themeFillTint="99"/>
            <w:vAlign w:val="bottom"/>
          </w:tcPr>
          <w:p w14:paraId="54719CC1" w14:textId="2C1437CA" w:rsidR="008C0A6C" w:rsidRPr="00863FCB" w:rsidRDefault="008C0A6C" w:rsidP="008C0A6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Not present</w:t>
            </w:r>
          </w:p>
        </w:tc>
      </w:tr>
      <w:tr w:rsidR="006004D3" w:rsidRPr="00863FCB" w14:paraId="36290A74" w14:textId="77777777" w:rsidTr="00BD2759">
        <w:trPr>
          <w:trHeight w:val="705"/>
        </w:trPr>
        <w:tc>
          <w:tcPr>
            <w:tcW w:w="2602" w:type="dxa"/>
            <w:shd w:val="clear" w:color="auto" w:fill="BFBFBF" w:themeFill="background1" w:themeFillShade="BF"/>
          </w:tcPr>
          <w:p w14:paraId="3D4EF713" w14:textId="1D5A21F2" w:rsidR="006004D3" w:rsidRPr="00863FCB" w:rsidRDefault="0079554F" w:rsidP="00E807E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Key</w:t>
            </w:r>
            <w:r w:rsidR="007D0EBA" w:rsidRPr="00863F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</w:t>
            </w:r>
            <w:r w:rsidRPr="00863F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ords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0E77BFED" w14:textId="26F70C9B" w:rsidR="006004D3" w:rsidRPr="00863FCB" w:rsidRDefault="00820FA7" w:rsidP="00E807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</w:t>
            </w:r>
            <w:r w:rsidR="006004D3"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79624932" w14:textId="22D17E23" w:rsidR="006004D3" w:rsidRPr="00863FCB" w:rsidRDefault="006004D3" w:rsidP="007D0EB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Keywords and essential terms are clearly defined using direct support from authoritative sources on the topic; </w:t>
            </w:r>
            <w:r w:rsidR="007D0EBA"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citations are included.</w:t>
            </w:r>
          </w:p>
        </w:tc>
        <w:tc>
          <w:tcPr>
            <w:tcW w:w="3150" w:type="dxa"/>
            <w:shd w:val="clear" w:color="auto" w:fill="auto"/>
          </w:tcPr>
          <w:p w14:paraId="15430AB7" w14:textId="0242B249" w:rsidR="006004D3" w:rsidRPr="00863FCB" w:rsidRDefault="00BF3379" w:rsidP="00E807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>8 to 9</w:t>
            </w:r>
            <w:r w:rsidR="006004D3"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14:paraId="521FF595" w14:textId="4A97D2B9" w:rsidR="006004D3" w:rsidRPr="00863FCB" w:rsidRDefault="006004D3" w:rsidP="00E807E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Keywords and essential terms are clearly discussed and defined</w:t>
            </w:r>
            <w:r w:rsidR="007D0EBA"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330" w:type="dxa"/>
          </w:tcPr>
          <w:p w14:paraId="22EA9ECD" w14:textId="44BAB8B8" w:rsidR="006004D3" w:rsidRPr="00863FCB" w:rsidRDefault="00BF3379" w:rsidP="00E807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>1 to 7</w:t>
            </w:r>
            <w:r w:rsidR="006004D3"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14:paraId="1020B4EE" w14:textId="4089ED6B" w:rsidR="006004D3" w:rsidRPr="00863FCB" w:rsidRDefault="006004D3" w:rsidP="00E807E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Definitions of keywords and essential terms are ambiguous or vague</w:t>
            </w:r>
            <w:r w:rsidR="007D0EBA" w:rsidRPr="0086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700" w:type="dxa"/>
            <w:shd w:val="clear" w:color="auto" w:fill="auto"/>
          </w:tcPr>
          <w:p w14:paraId="50B2F999" w14:textId="77777777" w:rsidR="006004D3" w:rsidRPr="00863FCB" w:rsidRDefault="006004D3" w:rsidP="00E807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>0 points</w:t>
            </w:r>
          </w:p>
          <w:p w14:paraId="4452C3A9" w14:textId="49AC299A" w:rsidR="006004D3" w:rsidRPr="00863FCB" w:rsidRDefault="006004D3" w:rsidP="00E807E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sz w:val="24"/>
                <w:szCs w:val="24"/>
              </w:rPr>
              <w:t>Not Present</w:t>
            </w:r>
          </w:p>
        </w:tc>
      </w:tr>
      <w:tr w:rsidR="005F17C9" w:rsidRPr="00863FCB" w14:paraId="6A839ACB" w14:textId="77777777" w:rsidTr="00BD2759">
        <w:trPr>
          <w:trHeight w:val="705"/>
        </w:trPr>
        <w:tc>
          <w:tcPr>
            <w:tcW w:w="2602" w:type="dxa"/>
            <w:tcBorders>
              <w:bottom w:val="single" w:sz="6" w:space="0" w:color="auto"/>
            </w:tcBorders>
            <w:shd w:val="clear" w:color="auto" w:fill="BFBFBF" w:themeFill="background1" w:themeFillShade="BF"/>
          </w:tcPr>
          <w:p w14:paraId="0105816A" w14:textId="50E954D0" w:rsidR="005F17C9" w:rsidRPr="00863FCB" w:rsidRDefault="00820FA7" w:rsidP="00E807E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Length and References</w:t>
            </w:r>
          </w:p>
        </w:tc>
        <w:tc>
          <w:tcPr>
            <w:tcW w:w="2880" w:type="dxa"/>
            <w:shd w:val="clear" w:color="auto" w:fill="auto"/>
          </w:tcPr>
          <w:p w14:paraId="6E18E203" w14:textId="4A4D45E2" w:rsidR="00820FA7" w:rsidRPr="00863FCB" w:rsidRDefault="00820FA7" w:rsidP="00820F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>10 points</w:t>
            </w:r>
          </w:p>
          <w:p w14:paraId="62E46C82" w14:textId="77777777" w:rsidR="005F17C9" w:rsidRPr="00863FCB" w:rsidRDefault="00820FA7" w:rsidP="00820F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sz w:val="24"/>
                <w:szCs w:val="24"/>
              </w:rPr>
              <w:t>The paper is 10 – 12 pages.</w:t>
            </w:r>
          </w:p>
          <w:p w14:paraId="4B427229" w14:textId="06CA3D4C" w:rsidR="00820FA7" w:rsidRPr="00863FCB" w:rsidRDefault="00820FA7" w:rsidP="00820F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sz w:val="24"/>
                <w:szCs w:val="24"/>
              </w:rPr>
              <w:t>Uses at least 10 articles</w:t>
            </w:r>
          </w:p>
        </w:tc>
        <w:tc>
          <w:tcPr>
            <w:tcW w:w="3150" w:type="dxa"/>
            <w:shd w:val="clear" w:color="auto" w:fill="auto"/>
          </w:tcPr>
          <w:p w14:paraId="70F2E5FF" w14:textId="2C5A4E44" w:rsidR="00820FA7" w:rsidRPr="00863FCB" w:rsidRDefault="00BF3379" w:rsidP="00820F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to 9 </w:t>
            </w:r>
            <w:r w:rsidR="00820FA7"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6A31538A" w14:textId="316E5B07" w:rsidR="00820FA7" w:rsidRPr="00863FCB" w:rsidRDefault="00820FA7" w:rsidP="00820F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sz w:val="24"/>
                <w:szCs w:val="24"/>
              </w:rPr>
              <w:t xml:space="preserve"> The paper is 10 pages.</w:t>
            </w:r>
          </w:p>
          <w:p w14:paraId="4F2260A4" w14:textId="337AA807" w:rsidR="005F17C9" w:rsidRPr="00863FCB" w:rsidRDefault="00820FA7" w:rsidP="00820F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sz w:val="24"/>
                <w:szCs w:val="24"/>
              </w:rPr>
              <w:t>Uses 7 - 8 articles</w:t>
            </w:r>
          </w:p>
        </w:tc>
        <w:tc>
          <w:tcPr>
            <w:tcW w:w="3330" w:type="dxa"/>
            <w:shd w:val="clear" w:color="auto" w:fill="auto"/>
          </w:tcPr>
          <w:p w14:paraId="17562248" w14:textId="1F79407A" w:rsidR="00820FA7" w:rsidRPr="00863FCB" w:rsidRDefault="00BF3379" w:rsidP="00820F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>1 to 7</w:t>
            </w:r>
            <w:r w:rsidR="00820FA7"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14:paraId="53A39F9E" w14:textId="718DE7D5" w:rsidR="00820FA7" w:rsidRPr="00863FCB" w:rsidRDefault="00820FA7" w:rsidP="00820F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sz w:val="24"/>
                <w:szCs w:val="24"/>
              </w:rPr>
              <w:t xml:space="preserve"> The paper is less than 10 pages.</w:t>
            </w:r>
          </w:p>
          <w:p w14:paraId="74E25F66" w14:textId="4199D032" w:rsidR="005F17C9" w:rsidRPr="00863FCB" w:rsidRDefault="00820FA7" w:rsidP="00820F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sz w:val="24"/>
                <w:szCs w:val="24"/>
              </w:rPr>
              <w:t>Uses 6 or less articles</w:t>
            </w:r>
          </w:p>
        </w:tc>
        <w:tc>
          <w:tcPr>
            <w:tcW w:w="2700" w:type="dxa"/>
            <w:shd w:val="clear" w:color="auto" w:fill="auto"/>
          </w:tcPr>
          <w:p w14:paraId="472834AD" w14:textId="77777777" w:rsidR="001939AB" w:rsidRPr="00863FCB" w:rsidRDefault="001939AB" w:rsidP="001939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>0 points</w:t>
            </w:r>
          </w:p>
          <w:p w14:paraId="2B72B482" w14:textId="6C79AB82" w:rsidR="005F17C9" w:rsidRPr="00863FCB" w:rsidRDefault="001939AB" w:rsidP="001939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sz w:val="24"/>
                <w:szCs w:val="24"/>
              </w:rPr>
              <w:t>Not Present</w:t>
            </w:r>
          </w:p>
        </w:tc>
      </w:tr>
      <w:tr w:rsidR="008C0A6C" w:rsidRPr="00863FCB" w14:paraId="4403415B" w14:textId="77777777" w:rsidTr="00BD2759">
        <w:trPr>
          <w:trHeight w:val="822"/>
        </w:trPr>
        <w:tc>
          <w:tcPr>
            <w:tcW w:w="2602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F82D8BC" w14:textId="59098CAE" w:rsidR="00820FA7" w:rsidRPr="00863FCB" w:rsidRDefault="008C0A6C" w:rsidP="00E807E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>Mechanics</w:t>
            </w:r>
            <w:r w:rsidRPr="00863F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5E66C467" w14:textId="77777777" w:rsidR="008C0A6C" w:rsidRPr="00863FCB" w:rsidRDefault="008C0A6C" w:rsidP="00820FA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14:paraId="513FFD9E" w14:textId="59F39F88" w:rsidR="008C0A6C" w:rsidRPr="00863FCB" w:rsidRDefault="00BF3379" w:rsidP="00E807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>18 to 20</w:t>
            </w:r>
            <w:r w:rsidR="008C0A6C"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14:paraId="4F7B319A" w14:textId="27C193C3" w:rsidR="008C0A6C" w:rsidRPr="00863FCB" w:rsidRDefault="008C0A6C" w:rsidP="00E807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sz w:val="24"/>
                <w:szCs w:val="24"/>
              </w:rPr>
              <w:t>The assignment is free of errors in spelling, grammar</w:t>
            </w:r>
            <w:r w:rsidR="007D0EBA" w:rsidRPr="00863F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63FCB">
              <w:rPr>
                <w:rFonts w:ascii="Times New Roman" w:hAnsi="Times New Roman" w:cs="Times New Roman"/>
                <w:sz w:val="24"/>
                <w:szCs w:val="24"/>
              </w:rPr>
              <w:t xml:space="preserve"> and syntax.</w:t>
            </w:r>
          </w:p>
        </w:tc>
        <w:tc>
          <w:tcPr>
            <w:tcW w:w="3150" w:type="dxa"/>
            <w:shd w:val="clear" w:color="auto" w:fill="auto"/>
          </w:tcPr>
          <w:p w14:paraId="7132E0D0" w14:textId="357F0FEB" w:rsidR="008C0A6C" w:rsidRPr="00863FCB" w:rsidRDefault="00524B1A" w:rsidP="00E807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17 </w:t>
            </w:r>
            <w:r w:rsidR="008C0A6C"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3660A1C9" w14:textId="484E65BF" w:rsidR="008C0A6C" w:rsidRPr="00863FCB" w:rsidRDefault="008C0A6C" w:rsidP="00E807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sz w:val="24"/>
                <w:szCs w:val="24"/>
              </w:rPr>
              <w:t xml:space="preserve">The assignment contains </w:t>
            </w:r>
            <w:r w:rsidR="006004D3" w:rsidRPr="00863FCB">
              <w:rPr>
                <w:rFonts w:ascii="Times New Roman" w:hAnsi="Times New Roman" w:cs="Times New Roman"/>
                <w:sz w:val="24"/>
                <w:szCs w:val="24"/>
              </w:rPr>
              <w:t>minimal</w:t>
            </w:r>
            <w:r w:rsidRPr="00863FCB">
              <w:rPr>
                <w:rFonts w:ascii="Times New Roman" w:hAnsi="Times New Roman" w:cs="Times New Roman"/>
                <w:sz w:val="24"/>
                <w:szCs w:val="24"/>
              </w:rPr>
              <w:t xml:space="preserve"> error</w:t>
            </w:r>
            <w:r w:rsidR="006004D3" w:rsidRPr="00863FCB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863FCB">
              <w:rPr>
                <w:rFonts w:ascii="Times New Roman" w:hAnsi="Times New Roman" w:cs="Times New Roman"/>
                <w:sz w:val="24"/>
                <w:szCs w:val="24"/>
              </w:rPr>
              <w:t xml:space="preserve"> in spelling, grammar</w:t>
            </w:r>
            <w:r w:rsidR="007D0EBA" w:rsidRPr="00863F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63FCB">
              <w:rPr>
                <w:rFonts w:ascii="Times New Roman" w:hAnsi="Times New Roman" w:cs="Times New Roman"/>
                <w:sz w:val="24"/>
                <w:szCs w:val="24"/>
              </w:rPr>
              <w:t xml:space="preserve"> and syntax.</w:t>
            </w:r>
          </w:p>
        </w:tc>
        <w:tc>
          <w:tcPr>
            <w:tcW w:w="3330" w:type="dxa"/>
          </w:tcPr>
          <w:p w14:paraId="18B0328A" w14:textId="1D5A03A1" w:rsidR="008C0A6C" w:rsidRPr="00863FCB" w:rsidRDefault="00BF3379" w:rsidP="00E807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>1 to 16</w:t>
            </w:r>
            <w:r w:rsidR="008C0A6C"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14:paraId="3C638F61" w14:textId="02A23C4A" w:rsidR="008C0A6C" w:rsidRPr="00863FCB" w:rsidRDefault="008C0A6C" w:rsidP="00E807E1">
            <w:pPr>
              <w:spacing w:before="120"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sz w:val="24"/>
                <w:szCs w:val="24"/>
              </w:rPr>
              <w:t>The assignment contains a number of errors in spelling, grammar</w:t>
            </w:r>
            <w:r w:rsidR="007D0EBA" w:rsidRPr="00863F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63FCB">
              <w:rPr>
                <w:rFonts w:ascii="Times New Roman" w:hAnsi="Times New Roman" w:cs="Times New Roman"/>
                <w:sz w:val="24"/>
                <w:szCs w:val="24"/>
              </w:rPr>
              <w:t xml:space="preserve"> and syntax.</w:t>
            </w:r>
          </w:p>
        </w:tc>
        <w:tc>
          <w:tcPr>
            <w:tcW w:w="2700" w:type="dxa"/>
            <w:shd w:val="clear" w:color="auto" w:fill="auto"/>
          </w:tcPr>
          <w:p w14:paraId="31C03C44" w14:textId="77777777" w:rsidR="008C0A6C" w:rsidRPr="00863FCB" w:rsidRDefault="008C0A6C" w:rsidP="00E807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>0 points</w:t>
            </w:r>
          </w:p>
          <w:p w14:paraId="1FC0D6F5" w14:textId="4C0EA2CB" w:rsidR="008C0A6C" w:rsidRPr="00863FCB" w:rsidRDefault="008C0A6C" w:rsidP="00E807E1">
            <w:pPr>
              <w:spacing w:before="12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sz w:val="24"/>
                <w:szCs w:val="24"/>
              </w:rPr>
              <w:t>Not Present</w:t>
            </w:r>
          </w:p>
        </w:tc>
      </w:tr>
      <w:tr w:rsidR="008C0A6C" w:rsidRPr="00863FCB" w14:paraId="0DFB147A" w14:textId="77777777" w:rsidTr="00BD2759">
        <w:trPr>
          <w:trHeight w:val="678"/>
        </w:trPr>
        <w:tc>
          <w:tcPr>
            <w:tcW w:w="2602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4BEF1D6B" w14:textId="50E39DE1" w:rsidR="008C0A6C" w:rsidRPr="00863FCB" w:rsidRDefault="000A2CCB" w:rsidP="00E807E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Current </w:t>
            </w:r>
            <w:r w:rsidR="008C0A6C"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>APA</w:t>
            </w:r>
          </w:p>
        </w:tc>
        <w:tc>
          <w:tcPr>
            <w:tcW w:w="2880" w:type="dxa"/>
            <w:shd w:val="clear" w:color="auto" w:fill="auto"/>
          </w:tcPr>
          <w:p w14:paraId="17EB5E2E" w14:textId="3E1ABFB4" w:rsidR="008C0A6C" w:rsidRPr="00863FCB" w:rsidRDefault="00BF3379" w:rsidP="00E807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>18 to 20</w:t>
            </w:r>
            <w:r w:rsidR="008C0A6C"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14:paraId="0A362153" w14:textId="3B88C3A8" w:rsidR="008C0A6C" w:rsidRPr="00863FCB" w:rsidRDefault="008C0A6C" w:rsidP="00E807E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sz w:val="24"/>
                <w:szCs w:val="24"/>
              </w:rPr>
              <w:t>The assignment is free of errors in current APA format.</w:t>
            </w:r>
          </w:p>
        </w:tc>
        <w:tc>
          <w:tcPr>
            <w:tcW w:w="3150" w:type="dxa"/>
            <w:shd w:val="clear" w:color="auto" w:fill="auto"/>
          </w:tcPr>
          <w:p w14:paraId="2E92CD11" w14:textId="64A309F3" w:rsidR="006004D3" w:rsidRPr="00863FCB" w:rsidRDefault="00524B1A" w:rsidP="00E807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17 </w:t>
            </w:r>
            <w:r w:rsidR="006004D3"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493B87D0" w14:textId="6199EE34" w:rsidR="008C0A6C" w:rsidRPr="00863FCB" w:rsidRDefault="008C0A6C" w:rsidP="00E807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sz w:val="24"/>
                <w:szCs w:val="24"/>
              </w:rPr>
              <w:t xml:space="preserve">The assignment contains </w:t>
            </w:r>
            <w:r w:rsidR="006004D3" w:rsidRPr="00863FCB">
              <w:rPr>
                <w:rFonts w:ascii="Times New Roman" w:hAnsi="Times New Roman" w:cs="Times New Roman"/>
                <w:sz w:val="24"/>
                <w:szCs w:val="24"/>
              </w:rPr>
              <w:t>minimal</w:t>
            </w:r>
            <w:r w:rsidRPr="00863FCB">
              <w:rPr>
                <w:rFonts w:ascii="Times New Roman" w:hAnsi="Times New Roman" w:cs="Times New Roman"/>
                <w:sz w:val="24"/>
                <w:szCs w:val="24"/>
              </w:rPr>
              <w:t xml:space="preserve"> error</w:t>
            </w:r>
            <w:r w:rsidR="006004D3" w:rsidRPr="00863FCB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863FCB">
              <w:rPr>
                <w:rFonts w:ascii="Times New Roman" w:hAnsi="Times New Roman" w:cs="Times New Roman"/>
                <w:sz w:val="24"/>
                <w:szCs w:val="24"/>
              </w:rPr>
              <w:t xml:space="preserve"> in current APA format.</w:t>
            </w:r>
          </w:p>
        </w:tc>
        <w:tc>
          <w:tcPr>
            <w:tcW w:w="3330" w:type="dxa"/>
          </w:tcPr>
          <w:p w14:paraId="00685B9E" w14:textId="66BB7E4A" w:rsidR="008C0A6C" w:rsidRPr="00863FCB" w:rsidRDefault="00BF3379" w:rsidP="00E807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>1 to 16</w:t>
            </w:r>
            <w:r w:rsidR="008C0A6C"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14:paraId="3084B6F8" w14:textId="3E8F6636" w:rsidR="008C0A6C" w:rsidRPr="00863FCB" w:rsidRDefault="008C0A6C" w:rsidP="00E807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sz w:val="24"/>
                <w:szCs w:val="24"/>
              </w:rPr>
              <w:t>The assignment contains a number of errors in current APA format.</w:t>
            </w:r>
          </w:p>
        </w:tc>
        <w:tc>
          <w:tcPr>
            <w:tcW w:w="2700" w:type="dxa"/>
            <w:shd w:val="clear" w:color="auto" w:fill="auto"/>
          </w:tcPr>
          <w:p w14:paraId="22698FE3" w14:textId="77777777" w:rsidR="008C0A6C" w:rsidRPr="00863FCB" w:rsidRDefault="008C0A6C" w:rsidP="00E807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b/>
                <w:sz w:val="24"/>
                <w:szCs w:val="24"/>
              </w:rPr>
              <w:t>0 points</w:t>
            </w:r>
          </w:p>
          <w:p w14:paraId="41484E92" w14:textId="6B3287A7" w:rsidR="008C0A6C" w:rsidRPr="00863FCB" w:rsidRDefault="008C0A6C" w:rsidP="00E807E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FCB">
              <w:rPr>
                <w:rFonts w:ascii="Times New Roman" w:hAnsi="Times New Roman" w:cs="Times New Roman"/>
                <w:sz w:val="24"/>
                <w:szCs w:val="24"/>
              </w:rPr>
              <w:t>Not Present</w:t>
            </w:r>
          </w:p>
        </w:tc>
      </w:tr>
    </w:tbl>
    <w:p w14:paraId="0CD2226A" w14:textId="77777777" w:rsidR="007B6477" w:rsidRPr="00863FCB" w:rsidRDefault="007B6477">
      <w:pPr>
        <w:rPr>
          <w:rFonts w:ascii="Times New Roman" w:hAnsi="Times New Roman" w:cs="Times New Roman"/>
          <w:sz w:val="24"/>
          <w:szCs w:val="24"/>
        </w:rPr>
      </w:pPr>
    </w:p>
    <w:sectPr w:rsidR="007B6477" w:rsidRPr="00863FCB" w:rsidSect="00863FCB">
      <w:headerReference w:type="default" r:id="rId6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AD35DD" w14:textId="77777777" w:rsidR="00787D74" w:rsidRDefault="00787D74" w:rsidP="00863FCB">
      <w:pPr>
        <w:spacing w:after="0" w:line="240" w:lineRule="auto"/>
      </w:pPr>
      <w:r>
        <w:separator/>
      </w:r>
    </w:p>
  </w:endnote>
  <w:endnote w:type="continuationSeparator" w:id="0">
    <w:p w14:paraId="045296B3" w14:textId="77777777" w:rsidR="00787D74" w:rsidRDefault="00787D74" w:rsidP="00863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ABE890" w14:textId="77777777" w:rsidR="00787D74" w:rsidRDefault="00787D74" w:rsidP="00863FCB">
      <w:pPr>
        <w:spacing w:after="0" w:line="240" w:lineRule="auto"/>
      </w:pPr>
      <w:r>
        <w:separator/>
      </w:r>
    </w:p>
  </w:footnote>
  <w:footnote w:type="continuationSeparator" w:id="0">
    <w:p w14:paraId="5BF0F877" w14:textId="77777777" w:rsidR="00787D74" w:rsidRDefault="00787D74" w:rsidP="00863F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42BB0F" w14:textId="35BC9383" w:rsidR="00863FCB" w:rsidRPr="00E400EE" w:rsidRDefault="00863FCB" w:rsidP="00863FCB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E400EE">
      <w:rPr>
        <w:rFonts w:ascii="Times New Roman" w:hAnsi="Times New Roman" w:cs="Times New Roman"/>
        <w:sz w:val="20"/>
        <w:szCs w:val="20"/>
      </w:rPr>
      <w:t>EDUC 518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1A0"/>
    <w:rsid w:val="00036040"/>
    <w:rsid w:val="000642A0"/>
    <w:rsid w:val="000A2CCB"/>
    <w:rsid w:val="0013781A"/>
    <w:rsid w:val="0016393F"/>
    <w:rsid w:val="001939AB"/>
    <w:rsid w:val="001C4513"/>
    <w:rsid w:val="00223078"/>
    <w:rsid w:val="002E574F"/>
    <w:rsid w:val="0032750F"/>
    <w:rsid w:val="00482E65"/>
    <w:rsid w:val="004907A2"/>
    <w:rsid w:val="00524B1A"/>
    <w:rsid w:val="005D1400"/>
    <w:rsid w:val="005F17C9"/>
    <w:rsid w:val="006004D3"/>
    <w:rsid w:val="00644894"/>
    <w:rsid w:val="006B2CA5"/>
    <w:rsid w:val="00757018"/>
    <w:rsid w:val="00787D74"/>
    <w:rsid w:val="0079554F"/>
    <w:rsid w:val="007A5FF7"/>
    <w:rsid w:val="007B6477"/>
    <w:rsid w:val="007B65F9"/>
    <w:rsid w:val="007D0EBA"/>
    <w:rsid w:val="00820FA7"/>
    <w:rsid w:val="00822E1A"/>
    <w:rsid w:val="00863FCB"/>
    <w:rsid w:val="008C0A6C"/>
    <w:rsid w:val="00925804"/>
    <w:rsid w:val="00927360"/>
    <w:rsid w:val="0096304C"/>
    <w:rsid w:val="00A6119E"/>
    <w:rsid w:val="00A85C58"/>
    <w:rsid w:val="00AE1E1D"/>
    <w:rsid w:val="00B820AA"/>
    <w:rsid w:val="00BD2759"/>
    <w:rsid w:val="00BF3379"/>
    <w:rsid w:val="00C53A32"/>
    <w:rsid w:val="00C56A9C"/>
    <w:rsid w:val="00CC2235"/>
    <w:rsid w:val="00D02585"/>
    <w:rsid w:val="00D52EF2"/>
    <w:rsid w:val="00DB0D49"/>
    <w:rsid w:val="00E400EE"/>
    <w:rsid w:val="00E807E1"/>
    <w:rsid w:val="00E97529"/>
    <w:rsid w:val="00F171A0"/>
    <w:rsid w:val="2B6F56CD"/>
    <w:rsid w:val="5A7F7C24"/>
    <w:rsid w:val="7673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D91B7"/>
  <w15:chartTrackingRefBased/>
  <w15:docId w15:val="{80414E69-8B4F-427C-BBFF-E2B3226A5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1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0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7A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D0E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0E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0E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0E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0EB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F17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63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3FCB"/>
  </w:style>
  <w:style w:type="paragraph" w:styleId="Footer">
    <w:name w:val="footer"/>
    <w:basedOn w:val="Normal"/>
    <w:link w:val="FooterChar"/>
    <w:uiPriority w:val="99"/>
    <w:unhideWhenUsed/>
    <w:rsid w:val="00863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3F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Shenkle, Michael Thomas (School of Education)</dc:creator>
  <cp:keywords/>
  <dc:description/>
  <cp:lastModifiedBy>Watson, Frances Helena (Curriculum Development)</cp:lastModifiedBy>
  <cp:revision>4</cp:revision>
  <cp:lastPrinted>2017-11-02T15:56:00Z</cp:lastPrinted>
  <dcterms:created xsi:type="dcterms:W3CDTF">2020-08-10T13:43:00Z</dcterms:created>
  <dcterms:modified xsi:type="dcterms:W3CDTF">2020-09-09T18:52:00Z</dcterms:modified>
</cp:coreProperties>
</file>